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C6AC" w14:textId="435B9669" w:rsidR="009607E4" w:rsidRPr="00F83790" w:rsidRDefault="00F83790">
      <w:pPr>
        <w:rPr>
          <w:rFonts w:ascii="Times New Roman" w:hAnsi="Times New Roman" w:cs="Times New Roman"/>
          <w:sz w:val="24"/>
          <w:szCs w:val="24"/>
        </w:rPr>
      </w:pPr>
      <w:r w:rsidRPr="00F83790">
        <w:rPr>
          <w:rFonts w:ascii="Times New Roman" w:hAnsi="Times New Roman" w:cs="Times New Roman"/>
          <w:sz w:val="24"/>
          <w:szCs w:val="24"/>
        </w:rPr>
        <w:t>OGM Report Careers 2020</w:t>
      </w:r>
    </w:p>
    <w:p w14:paraId="59795E90" w14:textId="77777777" w:rsidR="00F83790" w:rsidRDefault="00F83790">
      <w:pPr>
        <w:rPr>
          <w:rFonts w:ascii="Times New Roman" w:hAnsi="Times New Roman" w:cs="Times New Roman"/>
          <w:sz w:val="24"/>
          <w:szCs w:val="24"/>
        </w:rPr>
      </w:pPr>
    </w:p>
    <w:p w14:paraId="2BA6249F" w14:textId="2234D15F" w:rsidR="00F83790" w:rsidRDefault="00F8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Visits</w:t>
      </w:r>
      <w:r w:rsidR="00F03772">
        <w:rPr>
          <w:rFonts w:ascii="Times New Roman" w:hAnsi="Times New Roman" w:cs="Times New Roman"/>
          <w:sz w:val="24"/>
          <w:szCs w:val="24"/>
        </w:rPr>
        <w:t>:</w:t>
      </w:r>
    </w:p>
    <w:p w14:paraId="2AB230FD" w14:textId="61A69123" w:rsidR="00F03772" w:rsidRPr="00F03772" w:rsidRDefault="00F03772" w:rsidP="00F0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 be virtual – few different firms are on board which is great.</w:t>
      </w:r>
    </w:p>
    <w:p w14:paraId="7751444D" w14:textId="25074C0D" w:rsidR="00F83790" w:rsidRPr="00F83790" w:rsidRDefault="00F83790" w:rsidP="00F83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Clifford Chance, Allens Linklaters, G+T, </w:t>
      </w:r>
      <w:r w:rsidR="00F03772">
        <w:rPr>
          <w:rFonts w:ascii="Times New Roman" w:hAnsi="Times New Roman" w:cs="Times New Roman"/>
          <w:sz w:val="24"/>
          <w:szCs w:val="24"/>
        </w:rPr>
        <w:t>and a few others are on board.</w:t>
      </w:r>
    </w:p>
    <w:p w14:paraId="6DC1E78B" w14:textId="16E18469" w:rsidR="00F83790" w:rsidRDefault="00F83790">
      <w:pPr>
        <w:rPr>
          <w:rFonts w:ascii="Times New Roman" w:hAnsi="Times New Roman" w:cs="Times New Roman"/>
          <w:sz w:val="24"/>
          <w:szCs w:val="24"/>
        </w:rPr>
      </w:pPr>
    </w:p>
    <w:p w14:paraId="64A17C92" w14:textId="77777777" w:rsidR="00F03772" w:rsidRDefault="00F03772">
      <w:pPr>
        <w:rPr>
          <w:rFonts w:ascii="Times New Roman" w:hAnsi="Times New Roman" w:cs="Times New Roman"/>
          <w:sz w:val="24"/>
          <w:szCs w:val="24"/>
        </w:rPr>
      </w:pPr>
    </w:p>
    <w:p w14:paraId="004E43C1" w14:textId="4831DC32" w:rsidR="00F83790" w:rsidRDefault="00F8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 Careers Workshop</w:t>
      </w:r>
    </w:p>
    <w:p w14:paraId="59AC4BC5" w14:textId="56B906D2" w:rsidR="00F03772" w:rsidRPr="00F03772" w:rsidRDefault="00F03772" w:rsidP="00F0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at a good time of the year to host it – similar time to last year which was a success.</w:t>
      </w:r>
    </w:p>
    <w:p w14:paraId="4503D5A5" w14:textId="315152D1" w:rsidR="00F83790" w:rsidRDefault="00F83790">
      <w:pPr>
        <w:rPr>
          <w:rFonts w:ascii="Times New Roman" w:hAnsi="Times New Roman" w:cs="Times New Roman"/>
          <w:sz w:val="24"/>
          <w:szCs w:val="24"/>
        </w:rPr>
      </w:pPr>
    </w:p>
    <w:p w14:paraId="17E2F937" w14:textId="2F0BE5FF" w:rsidR="00F03772" w:rsidRDefault="00F0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Law Careers Panel</w:t>
      </w:r>
    </w:p>
    <w:p w14:paraId="7683321D" w14:textId="23FD5861" w:rsidR="00F03772" w:rsidRDefault="00F03772" w:rsidP="00F0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initiative we are co-hosting with the ANU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449EB" w14:textId="03C449D5" w:rsidR="00F03772" w:rsidRDefault="00F03772" w:rsidP="00F03772">
      <w:pPr>
        <w:rPr>
          <w:rFonts w:ascii="Times New Roman" w:hAnsi="Times New Roman" w:cs="Times New Roman"/>
          <w:sz w:val="24"/>
          <w:szCs w:val="24"/>
        </w:rPr>
      </w:pPr>
    </w:p>
    <w:p w14:paraId="1C5122A9" w14:textId="2D9CE490" w:rsidR="00F03772" w:rsidRDefault="00F03772" w:rsidP="00F0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Cussen / COL Information Evening:</w:t>
      </w:r>
    </w:p>
    <w:p w14:paraId="76F93B1B" w14:textId="0178034A" w:rsidR="00F03772" w:rsidRPr="00F03772" w:rsidRDefault="00F03772" w:rsidP="00F0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in the works </w:t>
      </w:r>
    </w:p>
    <w:p w14:paraId="78514C12" w14:textId="77777777" w:rsidR="00F83790" w:rsidRDefault="00F83790">
      <w:pPr>
        <w:rPr>
          <w:rFonts w:ascii="Times New Roman" w:hAnsi="Times New Roman" w:cs="Times New Roman"/>
          <w:sz w:val="24"/>
          <w:szCs w:val="24"/>
        </w:rPr>
      </w:pPr>
    </w:p>
    <w:p w14:paraId="49CC6988" w14:textId="41F963D8" w:rsidR="00F83790" w:rsidRDefault="00F83790">
      <w:pPr>
        <w:rPr>
          <w:rFonts w:ascii="Times New Roman" w:hAnsi="Times New Roman" w:cs="Times New Roman"/>
          <w:sz w:val="24"/>
          <w:szCs w:val="24"/>
        </w:rPr>
      </w:pPr>
    </w:p>
    <w:p w14:paraId="17781C5B" w14:textId="77777777" w:rsidR="00F83790" w:rsidRPr="00F83790" w:rsidRDefault="00F83790">
      <w:pPr>
        <w:rPr>
          <w:rFonts w:ascii="Times New Roman" w:hAnsi="Times New Roman" w:cs="Times New Roman"/>
          <w:sz w:val="24"/>
          <w:szCs w:val="24"/>
        </w:rPr>
      </w:pPr>
    </w:p>
    <w:sectPr w:rsidR="00F83790" w:rsidRPr="00F83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D10E6"/>
    <w:multiLevelType w:val="hybridMultilevel"/>
    <w:tmpl w:val="A4B8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90"/>
    <w:rsid w:val="00302EB0"/>
    <w:rsid w:val="009607E4"/>
    <w:rsid w:val="00F021BC"/>
    <w:rsid w:val="00F03772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226D"/>
  <w15:chartTrackingRefBased/>
  <w15:docId w15:val="{97BB8E7C-4A68-4E0D-A0D5-90B0FC8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Khashif Jadwat</cp:lastModifiedBy>
  <cp:revision>2</cp:revision>
  <dcterms:created xsi:type="dcterms:W3CDTF">2020-07-21T13:30:00Z</dcterms:created>
  <dcterms:modified xsi:type="dcterms:W3CDTF">2020-07-21T13:30:00Z</dcterms:modified>
</cp:coreProperties>
</file>