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5FC5" w14:textId="77777777" w:rsidR="00BB6A24" w:rsidRDefault="009366CF">
      <w:r>
        <w:t>Vice President Careers AGM Report 2019</w:t>
      </w:r>
    </w:p>
    <w:p w14:paraId="62D5169B" w14:textId="62BDD938" w:rsidR="009366CF" w:rsidRDefault="009366CF">
      <w:r>
        <w:t>Thanaya Naidu</w:t>
      </w:r>
    </w:p>
    <w:p w14:paraId="28432F48" w14:textId="6D1DEF2F" w:rsidR="00ED50F0" w:rsidRPr="00ED50F0" w:rsidRDefault="00ED50F0">
      <w:pPr>
        <w:rPr>
          <w:b/>
          <w:sz w:val="24"/>
          <w:szCs w:val="24"/>
        </w:rPr>
      </w:pPr>
      <w:r w:rsidRPr="00ED50F0">
        <w:rPr>
          <w:b/>
          <w:sz w:val="24"/>
          <w:szCs w:val="24"/>
        </w:rPr>
        <w:t>What we have done so far</w:t>
      </w:r>
    </w:p>
    <w:p w14:paraId="23D11778" w14:textId="77777777" w:rsidR="009366CF" w:rsidRPr="00ED50F0" w:rsidRDefault="009366CF" w:rsidP="009366CF">
      <w:pPr>
        <w:pStyle w:val="ListParagraph"/>
        <w:numPr>
          <w:ilvl w:val="0"/>
          <w:numId w:val="1"/>
        </w:numPr>
        <w:rPr>
          <w:i/>
        </w:rPr>
      </w:pPr>
      <w:r w:rsidRPr="00ED50F0">
        <w:rPr>
          <w:i/>
        </w:rPr>
        <w:t>Publications</w:t>
      </w:r>
    </w:p>
    <w:p w14:paraId="277E244C" w14:textId="77777777" w:rsidR="009366CF" w:rsidRPr="00ED50F0" w:rsidRDefault="009366CF" w:rsidP="00A15E01">
      <w:pPr>
        <w:rPr>
          <w:b/>
        </w:rPr>
      </w:pPr>
      <w:r w:rsidRPr="00ED50F0">
        <w:rPr>
          <w:b/>
        </w:rPr>
        <w:t>Careers Guide</w:t>
      </w:r>
    </w:p>
    <w:p w14:paraId="2D4338F3" w14:textId="77777777" w:rsidR="009366CF" w:rsidRDefault="009366CF" w:rsidP="009366CF">
      <w:pPr>
        <w:pStyle w:val="ListParagraph"/>
        <w:numPr>
          <w:ilvl w:val="0"/>
          <w:numId w:val="2"/>
        </w:numPr>
      </w:pPr>
      <w:r>
        <w:t xml:space="preserve">This year’s focus was to </w:t>
      </w:r>
      <w:r w:rsidR="002263A1">
        <w:t>provide a more expansive range of career opportunities during and post university by adding in criminal law, international law and family law section</w:t>
      </w:r>
    </w:p>
    <w:p w14:paraId="06EC84BE" w14:textId="65D05F6B" w:rsidR="002263A1" w:rsidRDefault="002263A1" w:rsidP="009366CF">
      <w:pPr>
        <w:pStyle w:val="ListParagraph"/>
        <w:numPr>
          <w:ilvl w:val="0"/>
          <w:numId w:val="2"/>
        </w:numPr>
      </w:pPr>
      <w:r>
        <w:t>Reduce the focus on corporate law careers</w:t>
      </w:r>
      <w:r w:rsidR="006D627B">
        <w:t xml:space="preserve"> and highlight other opportunities in private law</w:t>
      </w:r>
    </w:p>
    <w:p w14:paraId="3AAD24EC" w14:textId="75DB5B1D" w:rsidR="002263A1" w:rsidRDefault="00C92812" w:rsidP="00C92812">
      <w:pPr>
        <w:pStyle w:val="ListParagraph"/>
        <w:numPr>
          <w:ilvl w:val="0"/>
          <w:numId w:val="2"/>
        </w:numPr>
      </w:pPr>
      <w:r>
        <w:t>Focus not only on working in a specific career but also on how to apply or establish a career in that field</w:t>
      </w:r>
    </w:p>
    <w:p w14:paraId="7B435CF2" w14:textId="6F3615F8" w:rsidR="009C4401" w:rsidRDefault="00D7178A" w:rsidP="00C92812">
      <w:pPr>
        <w:pStyle w:val="ListParagraph"/>
        <w:numPr>
          <w:ilvl w:val="0"/>
          <w:numId w:val="2"/>
        </w:numPr>
      </w:pPr>
      <w:r>
        <w:t>Focused on firms and organisations which were not included on the last couple of years</w:t>
      </w:r>
    </w:p>
    <w:p w14:paraId="6E056986" w14:textId="6E8179EF" w:rsidR="00BC63E9" w:rsidRDefault="00BC63E9" w:rsidP="00BC63E9">
      <w:pPr>
        <w:pStyle w:val="ListParagraph"/>
        <w:numPr>
          <w:ilvl w:val="0"/>
          <w:numId w:val="2"/>
        </w:numPr>
      </w:pPr>
      <w:r>
        <w:t>Followed last year’s advice and printed 150 copies</w:t>
      </w:r>
    </w:p>
    <w:p w14:paraId="33019E75" w14:textId="31C358BC" w:rsidR="00BC63E9" w:rsidRPr="00ED50F0" w:rsidRDefault="00BC63E9" w:rsidP="00BC63E9">
      <w:pPr>
        <w:rPr>
          <w:b/>
        </w:rPr>
      </w:pPr>
      <w:r w:rsidRPr="00ED50F0">
        <w:rPr>
          <w:b/>
        </w:rPr>
        <w:t>Clerkshi</w:t>
      </w:r>
      <w:r w:rsidR="00675C2D" w:rsidRPr="00ED50F0">
        <w:rPr>
          <w:b/>
        </w:rPr>
        <w:t>p</w:t>
      </w:r>
      <w:r w:rsidRPr="00ED50F0">
        <w:rPr>
          <w:b/>
        </w:rPr>
        <w:t xml:space="preserve"> Guide</w:t>
      </w:r>
    </w:p>
    <w:p w14:paraId="37F92224" w14:textId="1D2CAA38" w:rsidR="00B87ABD" w:rsidRDefault="00B87ABD" w:rsidP="00BC63E9">
      <w:pPr>
        <w:pStyle w:val="ListParagraph"/>
        <w:numPr>
          <w:ilvl w:val="0"/>
          <w:numId w:val="2"/>
        </w:numPr>
      </w:pPr>
      <w:r>
        <w:t xml:space="preserve">Included </w:t>
      </w:r>
      <w:r w:rsidR="00C11CE2">
        <w:t>completing international clerkships</w:t>
      </w:r>
    </w:p>
    <w:p w14:paraId="558AE13D" w14:textId="68091369" w:rsidR="00C11CE2" w:rsidRDefault="00C11CE2" w:rsidP="00BC63E9">
      <w:pPr>
        <w:pStyle w:val="ListParagraph"/>
        <w:numPr>
          <w:ilvl w:val="0"/>
          <w:numId w:val="2"/>
        </w:numPr>
      </w:pPr>
      <w:r>
        <w:t xml:space="preserve">Added section about what clerkships are offered </w:t>
      </w:r>
      <w:r w:rsidR="00C25729">
        <w:t xml:space="preserve">and compiled more information available online/ </w:t>
      </w:r>
      <w:r w:rsidR="00A46118">
        <w:t xml:space="preserve">in </w:t>
      </w:r>
      <w:r w:rsidR="00C25729">
        <w:t xml:space="preserve">other resources to </w:t>
      </w:r>
      <w:r w:rsidR="00C940F4">
        <w:t xml:space="preserve">provide students a </w:t>
      </w:r>
      <w:r w:rsidR="002924C8">
        <w:t>more easily accessible reference</w:t>
      </w:r>
    </w:p>
    <w:p w14:paraId="1BB0A0FF" w14:textId="782FAD26" w:rsidR="00BC63E9" w:rsidRDefault="00BC63E9" w:rsidP="00BC63E9">
      <w:pPr>
        <w:pStyle w:val="ListParagraph"/>
        <w:numPr>
          <w:ilvl w:val="0"/>
          <w:numId w:val="2"/>
        </w:numPr>
      </w:pPr>
      <w:r>
        <w:t xml:space="preserve">Altered the student </w:t>
      </w:r>
      <w:r w:rsidR="002D06F4">
        <w:t>contributions</w:t>
      </w:r>
      <w:r>
        <w:t xml:space="preserve"> section to </w:t>
      </w:r>
      <w:r w:rsidR="002D06F4">
        <w:t>focus on working in different practice groups and what firms do in each practice group</w:t>
      </w:r>
    </w:p>
    <w:p w14:paraId="5812773A" w14:textId="69D9F99A" w:rsidR="00A15E01" w:rsidRPr="00ED50F0" w:rsidRDefault="00A15E01" w:rsidP="00A15E01">
      <w:pPr>
        <w:rPr>
          <w:b/>
        </w:rPr>
      </w:pPr>
      <w:r w:rsidRPr="00ED50F0">
        <w:rPr>
          <w:b/>
        </w:rPr>
        <w:t>Recommendations</w:t>
      </w:r>
    </w:p>
    <w:p w14:paraId="34E6EFA6" w14:textId="19EBB763" w:rsidR="00A15E01" w:rsidRDefault="00A15E01" w:rsidP="00A15E01">
      <w:pPr>
        <w:pStyle w:val="ListParagraph"/>
        <w:numPr>
          <w:ilvl w:val="0"/>
          <w:numId w:val="2"/>
        </w:numPr>
      </w:pPr>
      <w:r>
        <w:t xml:space="preserve">Create a limit on the amount of pages (not including firm material) </w:t>
      </w:r>
      <w:r w:rsidR="00675C2D">
        <w:t xml:space="preserve">in the guides combined </w:t>
      </w:r>
      <w:r w:rsidR="00E76C57">
        <w:t>to</w:t>
      </w:r>
      <w:r w:rsidR="00675C2D">
        <w:t xml:space="preserve"> ensure that printing </w:t>
      </w:r>
      <w:r w:rsidR="00E76C57">
        <w:t xml:space="preserve">the guides </w:t>
      </w:r>
      <w:r w:rsidR="00675C2D">
        <w:t>is not too expensive</w:t>
      </w:r>
    </w:p>
    <w:p w14:paraId="02E71348" w14:textId="7CC33D4C" w:rsidR="009C4401" w:rsidRDefault="00D7178A" w:rsidP="00A15E01">
      <w:pPr>
        <w:pStyle w:val="ListParagraph"/>
        <w:numPr>
          <w:ilvl w:val="0"/>
          <w:numId w:val="2"/>
        </w:numPr>
      </w:pPr>
      <w:r>
        <w:t xml:space="preserve">Expand upon </w:t>
      </w:r>
      <w:r w:rsidR="00BE6967">
        <w:t>the diversity of students included (especially including more international students and JDs)</w:t>
      </w:r>
    </w:p>
    <w:p w14:paraId="0041DB1D" w14:textId="6C21EDFC" w:rsidR="00675C2D" w:rsidRDefault="00244563" w:rsidP="00A15E01">
      <w:pPr>
        <w:pStyle w:val="ListParagraph"/>
        <w:numPr>
          <w:ilvl w:val="0"/>
          <w:numId w:val="2"/>
        </w:numPr>
      </w:pPr>
      <w:r>
        <w:t>Promote the guides online more as printing is increasing in price</w:t>
      </w:r>
    </w:p>
    <w:p w14:paraId="6CB3D93A" w14:textId="77777777" w:rsidR="00E439FB" w:rsidRDefault="00E439FB" w:rsidP="00E439FB">
      <w:pPr>
        <w:pStyle w:val="ListParagraph"/>
      </w:pPr>
    </w:p>
    <w:p w14:paraId="65BE19AA" w14:textId="2540619A" w:rsidR="00E439FB" w:rsidRPr="00ED50F0" w:rsidRDefault="00E439FB" w:rsidP="00E439FB">
      <w:pPr>
        <w:pStyle w:val="ListParagraph"/>
        <w:numPr>
          <w:ilvl w:val="0"/>
          <w:numId w:val="1"/>
        </w:numPr>
        <w:rPr>
          <w:i/>
        </w:rPr>
      </w:pPr>
      <w:r w:rsidRPr="00ED50F0">
        <w:rPr>
          <w:i/>
        </w:rPr>
        <w:t>Careers Fair</w:t>
      </w:r>
    </w:p>
    <w:p w14:paraId="1648E59A" w14:textId="5477A877" w:rsidR="008C7CBB" w:rsidRDefault="008C7CBB" w:rsidP="00E439FB">
      <w:pPr>
        <w:pStyle w:val="ListParagraph"/>
        <w:numPr>
          <w:ilvl w:val="0"/>
          <w:numId w:val="2"/>
        </w:numPr>
      </w:pPr>
      <w:r>
        <w:t xml:space="preserve">The event was organised by ANU Careers, the LSS </w:t>
      </w:r>
      <w:r w:rsidR="009E2409">
        <w:t>assisted with promotion of the event</w:t>
      </w:r>
    </w:p>
    <w:p w14:paraId="0D86D173" w14:textId="7C97CCF7" w:rsidR="009E2409" w:rsidRDefault="009E2409" w:rsidP="00E439FB">
      <w:pPr>
        <w:pStyle w:val="ListParagraph"/>
        <w:numPr>
          <w:ilvl w:val="0"/>
          <w:numId w:val="2"/>
        </w:numPr>
      </w:pPr>
      <w:r>
        <w:t xml:space="preserve">We had a stall at the event, which predominately involved </w:t>
      </w:r>
      <w:r w:rsidR="00516B47">
        <w:t xml:space="preserve">handing out the Careers Guide and giving some students advice or talking about LSS opportunities </w:t>
      </w:r>
    </w:p>
    <w:p w14:paraId="31ED1222" w14:textId="6F7FD630" w:rsidR="00E439FB" w:rsidRDefault="00974E25" w:rsidP="00E439FB">
      <w:pPr>
        <w:pStyle w:val="ListParagraph"/>
        <w:numPr>
          <w:ilvl w:val="0"/>
          <w:numId w:val="2"/>
        </w:numPr>
      </w:pPr>
      <w:r>
        <w:t>There was a great student turnout and a wide variety of firms and organisations</w:t>
      </w:r>
    </w:p>
    <w:p w14:paraId="5BF682C4" w14:textId="1BE8C23D" w:rsidR="00974E25" w:rsidRDefault="00974E25" w:rsidP="00E439FB">
      <w:pPr>
        <w:pStyle w:val="ListParagraph"/>
        <w:numPr>
          <w:ilvl w:val="0"/>
          <w:numId w:val="2"/>
        </w:numPr>
      </w:pPr>
      <w:r>
        <w:t>The Guides were handed out very quickly but we also encouraged people to look online</w:t>
      </w:r>
    </w:p>
    <w:p w14:paraId="4B706B09" w14:textId="7FD78BDC" w:rsidR="00974E25" w:rsidRDefault="00C11611" w:rsidP="00E439FB">
      <w:pPr>
        <w:pStyle w:val="ListParagraph"/>
        <w:numPr>
          <w:ilvl w:val="0"/>
          <w:numId w:val="2"/>
        </w:numPr>
      </w:pPr>
      <w:r>
        <w:t>Recommendations</w:t>
      </w:r>
    </w:p>
    <w:p w14:paraId="74201348" w14:textId="0A848C3E" w:rsidR="00C11611" w:rsidRDefault="00C11611" w:rsidP="00C11611">
      <w:pPr>
        <w:pStyle w:val="ListParagraph"/>
        <w:numPr>
          <w:ilvl w:val="1"/>
          <w:numId w:val="2"/>
        </w:numPr>
      </w:pPr>
      <w:r>
        <w:t>Meet Rachel</w:t>
      </w:r>
      <w:r w:rsidR="003D6224">
        <w:t xml:space="preserve"> (from ANU Careers)</w:t>
      </w:r>
      <w:r>
        <w:t xml:space="preserve"> in December of the year before to plan/ organise ahead</w:t>
      </w:r>
    </w:p>
    <w:p w14:paraId="1A04DC06" w14:textId="257F206B" w:rsidR="00115DE9" w:rsidRDefault="00115DE9" w:rsidP="00C11611">
      <w:pPr>
        <w:pStyle w:val="ListParagraph"/>
        <w:numPr>
          <w:ilvl w:val="1"/>
          <w:numId w:val="2"/>
        </w:numPr>
      </w:pPr>
      <w:r>
        <w:t xml:space="preserve">Touch base with Rachel every fortnight from when </w:t>
      </w:r>
      <w:proofErr w:type="spellStart"/>
      <w:r>
        <w:t>uni</w:t>
      </w:r>
      <w:proofErr w:type="spellEnd"/>
      <w:r>
        <w:t xml:space="preserve"> starts to ensure it is on track</w:t>
      </w:r>
    </w:p>
    <w:p w14:paraId="376A1785" w14:textId="0E7DC894" w:rsidR="006808C1" w:rsidRDefault="006808C1" w:rsidP="00C11611">
      <w:pPr>
        <w:pStyle w:val="ListParagraph"/>
        <w:numPr>
          <w:ilvl w:val="1"/>
          <w:numId w:val="2"/>
        </w:numPr>
      </w:pPr>
      <w:r>
        <w:t>Focus only on promotion of the event</w:t>
      </w:r>
      <w:r w:rsidR="0035306B">
        <w:t xml:space="preserve"> </w:t>
      </w:r>
    </w:p>
    <w:p w14:paraId="06BADC8E" w14:textId="559DA76C" w:rsidR="0083390A" w:rsidRDefault="0083390A" w:rsidP="00C11611">
      <w:pPr>
        <w:pStyle w:val="ListParagraph"/>
        <w:numPr>
          <w:ilvl w:val="1"/>
          <w:numId w:val="2"/>
        </w:numPr>
      </w:pPr>
      <w:r>
        <w:t xml:space="preserve">Ensure that all our sponsors receive an invite and get a list of firms attending </w:t>
      </w:r>
    </w:p>
    <w:p w14:paraId="1C2CC04A" w14:textId="4E956747" w:rsidR="0083390A" w:rsidRDefault="0083390A" w:rsidP="0083390A"/>
    <w:p w14:paraId="54A7EA6E" w14:textId="190B8004" w:rsidR="0083390A" w:rsidRPr="00ED50F0" w:rsidRDefault="0083390A" w:rsidP="0083390A">
      <w:pPr>
        <w:pStyle w:val="ListParagraph"/>
        <w:numPr>
          <w:ilvl w:val="0"/>
          <w:numId w:val="1"/>
        </w:numPr>
        <w:rPr>
          <w:i/>
        </w:rPr>
      </w:pPr>
      <w:r w:rsidRPr="00ED50F0">
        <w:rPr>
          <w:i/>
        </w:rPr>
        <w:t>Clerkship Information Evening</w:t>
      </w:r>
    </w:p>
    <w:p w14:paraId="693AD671" w14:textId="549F538C" w:rsidR="00115DE9" w:rsidRDefault="00115DE9" w:rsidP="00115DE9">
      <w:pPr>
        <w:pStyle w:val="ListParagraph"/>
        <w:numPr>
          <w:ilvl w:val="0"/>
          <w:numId w:val="2"/>
        </w:numPr>
      </w:pPr>
      <w:r>
        <w:t xml:space="preserve">This year it was held on Tuesday May 7 at the new Cultural Centre in </w:t>
      </w:r>
      <w:proofErr w:type="spellStart"/>
      <w:r>
        <w:t>Kambri</w:t>
      </w:r>
      <w:proofErr w:type="spellEnd"/>
    </w:p>
    <w:p w14:paraId="7F550297" w14:textId="255382A2" w:rsidR="00816C2C" w:rsidRDefault="00816C2C" w:rsidP="00115DE9">
      <w:pPr>
        <w:pStyle w:val="ListParagraph"/>
        <w:numPr>
          <w:ilvl w:val="0"/>
          <w:numId w:val="2"/>
        </w:numPr>
      </w:pPr>
      <w:r>
        <w:t xml:space="preserve">We had 16 firms in attendance, much more than in previous </w:t>
      </w:r>
    </w:p>
    <w:p w14:paraId="01907A12" w14:textId="7487A44A" w:rsidR="00115DE9" w:rsidRDefault="008F7676" w:rsidP="00115DE9">
      <w:pPr>
        <w:pStyle w:val="ListParagraph"/>
        <w:numPr>
          <w:ilvl w:val="0"/>
          <w:numId w:val="2"/>
        </w:numPr>
      </w:pPr>
      <w:r>
        <w:lastRenderedPageBreak/>
        <w:t xml:space="preserve">Moving the event to a larger and more convenient venue was </w:t>
      </w:r>
      <w:r w:rsidR="00626C30">
        <w:t xml:space="preserve">a great idea- </w:t>
      </w:r>
      <w:r w:rsidR="00DD3553">
        <w:t xml:space="preserve">there </w:t>
      </w:r>
      <w:r w:rsidR="00B5753C">
        <w:t>was a lot more space</w:t>
      </w:r>
      <w:r w:rsidR="00816C2C">
        <w:t xml:space="preserve"> and we could accommodate all the firms</w:t>
      </w:r>
    </w:p>
    <w:p w14:paraId="0A56CCC9" w14:textId="28F0EBD1" w:rsidR="00672883" w:rsidRDefault="00672883" w:rsidP="00115DE9">
      <w:pPr>
        <w:pStyle w:val="ListParagraph"/>
        <w:numPr>
          <w:ilvl w:val="0"/>
          <w:numId w:val="2"/>
        </w:numPr>
      </w:pPr>
      <w:r>
        <w:t xml:space="preserve">The event was </w:t>
      </w:r>
      <w:r w:rsidR="004F3650">
        <w:t>targeted</w:t>
      </w:r>
      <w:r w:rsidR="00816C2C">
        <w:t xml:space="preserve"> at older year students</w:t>
      </w:r>
      <w:r w:rsidR="00477A61">
        <w:t xml:space="preserve"> from the beginning</w:t>
      </w:r>
      <w:r w:rsidR="00324F35">
        <w:t xml:space="preserve"> as firms</w:t>
      </w:r>
      <w:r w:rsidR="008C0558">
        <w:t xml:space="preserve"> did not want to speak to first years</w:t>
      </w:r>
    </w:p>
    <w:p w14:paraId="490A9D1A" w14:textId="5C6F176A" w:rsidR="008C0558" w:rsidRDefault="008C0558" w:rsidP="00115DE9">
      <w:pPr>
        <w:pStyle w:val="ListParagraph"/>
        <w:numPr>
          <w:ilvl w:val="0"/>
          <w:numId w:val="2"/>
        </w:numPr>
      </w:pPr>
      <w:r>
        <w:t>We opted to have a ‘grazing table’ instead of canapes</w:t>
      </w:r>
      <w:r w:rsidR="00681179">
        <w:t xml:space="preserve"> and drinks and food service was only run from 6-7pm due to cost</w:t>
      </w:r>
      <w:r w:rsidR="00F61607">
        <w:t xml:space="preserve">. The FYOs made up plates of food and drink and left them on each firm table for firm representatives. </w:t>
      </w:r>
    </w:p>
    <w:p w14:paraId="6A6D0BD3" w14:textId="55CD3ED2" w:rsidR="00681179" w:rsidRDefault="00681179" w:rsidP="00115DE9">
      <w:pPr>
        <w:pStyle w:val="ListParagraph"/>
        <w:numPr>
          <w:ilvl w:val="0"/>
          <w:numId w:val="2"/>
        </w:numPr>
      </w:pPr>
      <w:r>
        <w:t>We had to negotiate a lot with the Cultural Centre and their prescribed caterers to reduce costs</w:t>
      </w:r>
      <w:r w:rsidR="007A17E4">
        <w:t xml:space="preserve"> and make the event reasonable to run</w:t>
      </w:r>
    </w:p>
    <w:p w14:paraId="3374B60D" w14:textId="4F5E4602" w:rsidR="00B5753C" w:rsidRDefault="00B5753C" w:rsidP="00115DE9">
      <w:pPr>
        <w:pStyle w:val="ListParagraph"/>
        <w:numPr>
          <w:ilvl w:val="0"/>
          <w:numId w:val="2"/>
        </w:numPr>
      </w:pPr>
      <w:r>
        <w:t xml:space="preserve">We had </w:t>
      </w:r>
      <w:r w:rsidR="00742C85">
        <w:t>similar student attendance to last year</w:t>
      </w:r>
      <w:r w:rsidR="007329EC">
        <w:t>, our</w:t>
      </w:r>
      <w:r w:rsidR="00672883">
        <w:t xml:space="preserve"> social media was reduced </w:t>
      </w:r>
    </w:p>
    <w:p w14:paraId="0C620B07" w14:textId="722955DE" w:rsidR="0083390A" w:rsidRDefault="008C0558" w:rsidP="0083390A">
      <w:pPr>
        <w:pStyle w:val="ListParagraph"/>
        <w:numPr>
          <w:ilvl w:val="0"/>
          <w:numId w:val="2"/>
        </w:numPr>
      </w:pPr>
      <w:r>
        <w:t>The presentations run on time and we removed the intermission based on previous year’s feedback. This made the event run a lot smoother</w:t>
      </w:r>
    </w:p>
    <w:p w14:paraId="36D00A0E" w14:textId="7235D061" w:rsidR="003B2234" w:rsidRDefault="003B2234" w:rsidP="0083390A">
      <w:pPr>
        <w:pStyle w:val="ListParagraph"/>
        <w:numPr>
          <w:ilvl w:val="0"/>
          <w:numId w:val="2"/>
        </w:numPr>
      </w:pPr>
      <w:r>
        <w:t>Use the theatre bells to move people into the ‘Cinema’ area</w:t>
      </w:r>
    </w:p>
    <w:p w14:paraId="5D1C41A2" w14:textId="03CA392F" w:rsidR="008C0558" w:rsidRDefault="008C0558" w:rsidP="0083390A">
      <w:pPr>
        <w:pStyle w:val="ListParagraph"/>
        <w:numPr>
          <w:ilvl w:val="0"/>
          <w:numId w:val="2"/>
        </w:numPr>
      </w:pPr>
      <w:r>
        <w:t>Recommendations</w:t>
      </w:r>
    </w:p>
    <w:p w14:paraId="00006E9C" w14:textId="0D95D0A5" w:rsidR="008C0558" w:rsidRDefault="008C0558" w:rsidP="008C0558">
      <w:pPr>
        <w:pStyle w:val="ListParagraph"/>
        <w:numPr>
          <w:ilvl w:val="1"/>
          <w:numId w:val="2"/>
        </w:numPr>
      </w:pPr>
      <w:r>
        <w:t>Keep the event at the Cultural Centre</w:t>
      </w:r>
      <w:r w:rsidR="00F61607">
        <w:t xml:space="preserve"> and use the grazing table</w:t>
      </w:r>
    </w:p>
    <w:p w14:paraId="71B3F23A" w14:textId="3A1B1097" w:rsidR="00C11611" w:rsidRDefault="007A17E4" w:rsidP="00C11611">
      <w:pPr>
        <w:pStyle w:val="ListParagraph"/>
        <w:numPr>
          <w:ilvl w:val="1"/>
          <w:numId w:val="2"/>
        </w:numPr>
      </w:pPr>
      <w:r>
        <w:t>If we have more firms attending use more of the foyer</w:t>
      </w:r>
    </w:p>
    <w:p w14:paraId="3B583B1C" w14:textId="467C2810" w:rsidR="007A17E4" w:rsidRDefault="003B2234" w:rsidP="00C11611">
      <w:pPr>
        <w:pStyle w:val="ListParagraph"/>
        <w:numPr>
          <w:ilvl w:val="1"/>
          <w:numId w:val="2"/>
        </w:numPr>
      </w:pPr>
      <w:r>
        <w:t>Apply to FOCs much earlier for confirmation and get Certificates of Currency earlier</w:t>
      </w:r>
    </w:p>
    <w:p w14:paraId="2419D6F0" w14:textId="7FDD22F6" w:rsidR="003B2234" w:rsidRDefault="003B2234" w:rsidP="00C11611">
      <w:pPr>
        <w:pStyle w:val="ListParagraph"/>
        <w:numPr>
          <w:ilvl w:val="1"/>
          <w:numId w:val="2"/>
        </w:numPr>
      </w:pPr>
      <w:r>
        <w:t>Promote on other venues outside of social media- in lectures, more signs etc</w:t>
      </w:r>
      <w:r w:rsidR="004F3650">
        <w:t>.</w:t>
      </w:r>
    </w:p>
    <w:p w14:paraId="61932583" w14:textId="3D9373FD" w:rsidR="004F3650" w:rsidRDefault="004F3650" w:rsidP="004F3650"/>
    <w:p w14:paraId="5CD57A30" w14:textId="514B1CA4" w:rsidR="004F3650" w:rsidRPr="00ED50F0" w:rsidRDefault="004F3650" w:rsidP="004F3650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ED50F0">
        <w:rPr>
          <w:i/>
        </w:rPr>
        <w:t>MinterEllison</w:t>
      </w:r>
      <w:proofErr w:type="spellEnd"/>
      <w:r w:rsidRPr="00ED50F0">
        <w:rPr>
          <w:i/>
        </w:rPr>
        <w:t xml:space="preserve"> Workshops</w:t>
      </w:r>
    </w:p>
    <w:p w14:paraId="4996AF85" w14:textId="65DFEC43" w:rsidR="004F3650" w:rsidRDefault="004F3650" w:rsidP="004F3650">
      <w:pPr>
        <w:pStyle w:val="ListParagraph"/>
        <w:numPr>
          <w:ilvl w:val="0"/>
          <w:numId w:val="2"/>
        </w:numPr>
      </w:pPr>
      <w:r>
        <w:t>The annual CV and Cover Letter and Interview Skills Workshops will be held on Tuesday 14 May and 21 May</w:t>
      </w:r>
      <w:r w:rsidR="00200D5E">
        <w:t xml:space="preserve"> (both will have happened before the AGM)</w:t>
      </w:r>
    </w:p>
    <w:p w14:paraId="5A77B469" w14:textId="7AFC64EE" w:rsidR="00200D5E" w:rsidRDefault="00200D5E" w:rsidP="004F3650">
      <w:pPr>
        <w:pStyle w:val="ListParagraph"/>
        <w:numPr>
          <w:ilvl w:val="0"/>
          <w:numId w:val="2"/>
        </w:numPr>
      </w:pPr>
      <w:r>
        <w:t xml:space="preserve">It has been difficult to generate a lot of interest due to the </w:t>
      </w:r>
      <w:r w:rsidR="00D5235C">
        <w:t>close turnaround with Clerkship Information Evening but we are hoping for a positive turnout</w:t>
      </w:r>
    </w:p>
    <w:p w14:paraId="3FB8F0BA" w14:textId="77777777" w:rsidR="00B11AB0" w:rsidRDefault="00B11AB0" w:rsidP="00B11AB0">
      <w:pPr>
        <w:pStyle w:val="ListParagraph"/>
      </w:pPr>
    </w:p>
    <w:p w14:paraId="50F2D18E" w14:textId="34F7E98F" w:rsidR="00D5235C" w:rsidRPr="00ED50F0" w:rsidRDefault="00B11AB0" w:rsidP="00B11AB0">
      <w:pPr>
        <w:pStyle w:val="ListParagraph"/>
        <w:numPr>
          <w:ilvl w:val="0"/>
          <w:numId w:val="1"/>
        </w:numPr>
        <w:rPr>
          <w:i/>
        </w:rPr>
      </w:pPr>
      <w:r w:rsidRPr="00ED50F0">
        <w:rPr>
          <w:i/>
        </w:rPr>
        <w:t>ANU Careers Resume ‘Rescue’ Review Sessions</w:t>
      </w:r>
    </w:p>
    <w:p w14:paraId="25C7F28F" w14:textId="24BE60B7" w:rsidR="00B11AB0" w:rsidRDefault="00B11AB0" w:rsidP="00B11AB0">
      <w:pPr>
        <w:pStyle w:val="ListParagraph"/>
        <w:numPr>
          <w:ilvl w:val="0"/>
          <w:numId w:val="2"/>
        </w:numPr>
      </w:pPr>
      <w:r>
        <w:t xml:space="preserve">A Careers consultant from ANU Careers is running </w:t>
      </w:r>
      <w:r w:rsidR="00DB15DF">
        <w:t>specialist sessions at the Law Foyer, targeted at law students</w:t>
      </w:r>
    </w:p>
    <w:p w14:paraId="36910D25" w14:textId="40222FDB" w:rsidR="00DB15DF" w:rsidRDefault="00DB15DF" w:rsidP="00B11AB0">
      <w:pPr>
        <w:pStyle w:val="ListParagraph"/>
        <w:numPr>
          <w:ilvl w:val="0"/>
          <w:numId w:val="2"/>
        </w:numPr>
      </w:pPr>
      <w:r>
        <w:t xml:space="preserve">This will run from Week 9- 12 and during the semester break </w:t>
      </w:r>
      <w:r w:rsidR="00462E6C">
        <w:t>(until Clerkship application deadlines) if there is enough interest</w:t>
      </w:r>
    </w:p>
    <w:p w14:paraId="7A92C331" w14:textId="4D373138" w:rsidR="006174D7" w:rsidRDefault="006174D7" w:rsidP="00B11AB0">
      <w:pPr>
        <w:pStyle w:val="ListParagraph"/>
        <w:numPr>
          <w:ilvl w:val="0"/>
          <w:numId w:val="2"/>
        </w:numPr>
      </w:pPr>
      <w:r>
        <w:t>Thus far there has been adequate interest and the sessions were booked up quick</w:t>
      </w:r>
    </w:p>
    <w:p w14:paraId="7B6C3901" w14:textId="0EF95876" w:rsidR="00462E6C" w:rsidRDefault="00462E6C" w:rsidP="00B11AB0">
      <w:pPr>
        <w:pStyle w:val="ListParagraph"/>
        <w:numPr>
          <w:ilvl w:val="0"/>
          <w:numId w:val="2"/>
        </w:numPr>
      </w:pPr>
      <w:r>
        <w:t>This predominantly involved coordinating with ANU Careers and promoting on social media</w:t>
      </w:r>
    </w:p>
    <w:p w14:paraId="0EC3595F" w14:textId="793D48CD" w:rsidR="00462E6C" w:rsidRDefault="00462E6C" w:rsidP="00B11AB0">
      <w:pPr>
        <w:pStyle w:val="ListParagraph"/>
        <w:numPr>
          <w:ilvl w:val="0"/>
          <w:numId w:val="2"/>
        </w:numPr>
      </w:pPr>
      <w:r>
        <w:t>Recommendations</w:t>
      </w:r>
    </w:p>
    <w:p w14:paraId="0D1C9445" w14:textId="764C967C" w:rsidR="006174D7" w:rsidRDefault="006174D7" w:rsidP="006174D7">
      <w:pPr>
        <w:pStyle w:val="ListParagraph"/>
        <w:numPr>
          <w:ilvl w:val="1"/>
          <w:numId w:val="2"/>
        </w:numPr>
      </w:pPr>
      <w:r>
        <w:t xml:space="preserve">Consider running these at a different times of Semester 1 as it is hard to Clerkship Information Evening, </w:t>
      </w:r>
      <w:proofErr w:type="spellStart"/>
      <w:r>
        <w:t>MinterEllison</w:t>
      </w:r>
      <w:proofErr w:type="spellEnd"/>
      <w:r>
        <w:t xml:space="preserve"> Workshops and this at the same time</w:t>
      </w:r>
    </w:p>
    <w:p w14:paraId="73360203" w14:textId="77E2C864" w:rsidR="00AD75B1" w:rsidRDefault="00AD75B1" w:rsidP="006174D7">
      <w:pPr>
        <w:pStyle w:val="ListParagraph"/>
        <w:numPr>
          <w:ilvl w:val="1"/>
          <w:numId w:val="2"/>
        </w:numPr>
      </w:pPr>
      <w:r>
        <w:t>Meet with David from ANU Careers early in Semester 1 to plan this and the mock interviews</w:t>
      </w:r>
    </w:p>
    <w:p w14:paraId="426C1303" w14:textId="14E4267F" w:rsidR="009E5EB7" w:rsidRPr="002B719F" w:rsidRDefault="002B719F" w:rsidP="009E5EB7">
      <w:pPr>
        <w:rPr>
          <w:b/>
        </w:rPr>
      </w:pPr>
      <w:r>
        <w:rPr>
          <w:b/>
        </w:rPr>
        <w:t xml:space="preserve">What is </w:t>
      </w:r>
      <w:r w:rsidRPr="002B719F">
        <w:rPr>
          <w:b/>
        </w:rPr>
        <w:t>still to happen</w:t>
      </w:r>
    </w:p>
    <w:p w14:paraId="198C31FF" w14:textId="71C0C389" w:rsidR="009E5EB7" w:rsidRPr="00ED50F0" w:rsidRDefault="009E5EB7" w:rsidP="009E5EB7">
      <w:pPr>
        <w:pStyle w:val="ListParagraph"/>
        <w:numPr>
          <w:ilvl w:val="0"/>
          <w:numId w:val="1"/>
        </w:numPr>
        <w:rPr>
          <w:i/>
        </w:rPr>
      </w:pPr>
      <w:r w:rsidRPr="00ED50F0">
        <w:rPr>
          <w:i/>
        </w:rPr>
        <w:t>SJ Careers</w:t>
      </w:r>
    </w:p>
    <w:p w14:paraId="6C7318EB" w14:textId="278F34E6" w:rsidR="0048614C" w:rsidRDefault="009E5EB7" w:rsidP="00F52280">
      <w:pPr>
        <w:pStyle w:val="ListParagraph"/>
        <w:numPr>
          <w:ilvl w:val="0"/>
          <w:numId w:val="2"/>
        </w:numPr>
      </w:pPr>
      <w:r>
        <w:t>This will be held in the first of Semester 2 to</w:t>
      </w:r>
      <w:r w:rsidR="0048614C">
        <w:t xml:space="preserve"> try and increase attendance and promote alternative career options as Semester 1 is largely focused on the Clerkship process</w:t>
      </w:r>
    </w:p>
    <w:p w14:paraId="3BED1B78" w14:textId="77777777" w:rsidR="00A31765" w:rsidRDefault="00A31765" w:rsidP="00A31765">
      <w:pPr>
        <w:pStyle w:val="ListParagraph"/>
      </w:pPr>
    </w:p>
    <w:p w14:paraId="698735CF" w14:textId="2CEA2167" w:rsidR="00F52280" w:rsidRPr="00ED50F0" w:rsidRDefault="00F52280" w:rsidP="00F52280">
      <w:pPr>
        <w:pStyle w:val="ListParagraph"/>
        <w:numPr>
          <w:ilvl w:val="0"/>
          <w:numId w:val="1"/>
        </w:numPr>
        <w:rPr>
          <w:i/>
        </w:rPr>
      </w:pPr>
      <w:r w:rsidRPr="00ED50F0">
        <w:rPr>
          <w:i/>
        </w:rPr>
        <w:t>AFEC Networking Event</w:t>
      </w:r>
    </w:p>
    <w:p w14:paraId="2D103806" w14:textId="3AA69541" w:rsidR="00F52280" w:rsidRDefault="00F52280" w:rsidP="00F52280">
      <w:pPr>
        <w:pStyle w:val="ListParagraph"/>
        <w:numPr>
          <w:ilvl w:val="0"/>
          <w:numId w:val="2"/>
        </w:numPr>
      </w:pPr>
      <w:r>
        <w:t>This event had to be moved to the 2</w:t>
      </w:r>
      <w:r w:rsidRPr="00F52280">
        <w:rPr>
          <w:vertAlign w:val="superscript"/>
        </w:rPr>
        <w:t>nd</w:t>
      </w:r>
      <w:r>
        <w:t xml:space="preserve"> part of Semester 2 as the speaker</w:t>
      </w:r>
      <w:r w:rsidR="00F27C9D">
        <w:t xml:space="preserve"> (same as used last year Emily </w:t>
      </w:r>
      <w:proofErr w:type="spellStart"/>
      <w:r w:rsidR="00F27C9D">
        <w:t>Kucukalic</w:t>
      </w:r>
      <w:proofErr w:type="spellEnd"/>
      <w:r w:rsidR="00F27C9D">
        <w:t>)</w:t>
      </w:r>
      <w:r>
        <w:t xml:space="preserve"> is not available earlier</w:t>
      </w:r>
    </w:p>
    <w:p w14:paraId="792CC335" w14:textId="23B8BD2D" w:rsidR="00F52280" w:rsidRDefault="00F52280" w:rsidP="00F52280">
      <w:pPr>
        <w:pStyle w:val="ListParagraph"/>
        <w:numPr>
          <w:ilvl w:val="0"/>
          <w:numId w:val="2"/>
        </w:numPr>
      </w:pPr>
      <w:r>
        <w:t xml:space="preserve">We have decided to collaborate with AFEC to reduce </w:t>
      </w:r>
      <w:r w:rsidR="00B4270E">
        <w:t>costs and increase turnout</w:t>
      </w:r>
    </w:p>
    <w:p w14:paraId="013E23AB" w14:textId="503679ED" w:rsidR="00F27C9D" w:rsidRDefault="00F27C9D" w:rsidP="00F52280">
      <w:pPr>
        <w:pStyle w:val="ListParagraph"/>
        <w:numPr>
          <w:ilvl w:val="0"/>
          <w:numId w:val="2"/>
        </w:numPr>
      </w:pPr>
      <w:r>
        <w:lastRenderedPageBreak/>
        <w:t>AFEC and the LSS are splitting costs, organisation and promotion equally</w:t>
      </w:r>
    </w:p>
    <w:p w14:paraId="6261D09A" w14:textId="62B402E9" w:rsidR="00B4270E" w:rsidRDefault="00B4270E" w:rsidP="00F52280">
      <w:pPr>
        <w:pStyle w:val="ListParagraph"/>
        <w:numPr>
          <w:ilvl w:val="0"/>
          <w:numId w:val="2"/>
        </w:numPr>
      </w:pPr>
      <w:r>
        <w:t>The content will most likely focus on Cross Cultural Networking as many Law and CBE students want to work overseas and these will also be more applicable to international students</w:t>
      </w:r>
    </w:p>
    <w:p w14:paraId="2EE08860" w14:textId="77777777" w:rsidR="00843B75" w:rsidRDefault="00843B75" w:rsidP="00843B75">
      <w:pPr>
        <w:pStyle w:val="ListParagraph"/>
      </w:pPr>
    </w:p>
    <w:p w14:paraId="22E6FB9C" w14:textId="218C0BF0" w:rsidR="00F27C9D" w:rsidRPr="00AD75B1" w:rsidRDefault="00843B75" w:rsidP="00843B75">
      <w:pPr>
        <w:pStyle w:val="ListParagraph"/>
        <w:numPr>
          <w:ilvl w:val="0"/>
          <w:numId w:val="1"/>
        </w:numPr>
        <w:rPr>
          <w:i/>
        </w:rPr>
      </w:pPr>
      <w:r w:rsidRPr="00AD75B1">
        <w:rPr>
          <w:i/>
        </w:rPr>
        <w:t>Mock Interviews</w:t>
      </w:r>
    </w:p>
    <w:p w14:paraId="14B2AB9D" w14:textId="5AEDF7E9" w:rsidR="00843B75" w:rsidRDefault="00ED50F0" w:rsidP="00843B75">
      <w:pPr>
        <w:pStyle w:val="ListParagraph"/>
        <w:numPr>
          <w:ilvl w:val="0"/>
          <w:numId w:val="2"/>
        </w:numPr>
      </w:pPr>
      <w:r>
        <w:t xml:space="preserve">ANU Careers did not have enough capacity to </w:t>
      </w:r>
      <w:r w:rsidR="00F04E9B">
        <w:t>run more mock interviews than l</w:t>
      </w:r>
      <w:r w:rsidR="00AD75B1">
        <w:t>a</w:t>
      </w:r>
      <w:r w:rsidR="00F04E9B">
        <w:t>st year</w:t>
      </w:r>
    </w:p>
    <w:p w14:paraId="638E4E95" w14:textId="5A048821" w:rsidR="00F04E9B" w:rsidRDefault="00F04E9B" w:rsidP="00843B75">
      <w:pPr>
        <w:pStyle w:val="ListParagraph"/>
        <w:numPr>
          <w:ilvl w:val="0"/>
          <w:numId w:val="2"/>
        </w:numPr>
      </w:pPr>
      <w:r>
        <w:t xml:space="preserve">We have decided to use the ANU Careers video interviews </w:t>
      </w:r>
      <w:r w:rsidR="00AC71AB">
        <w:t>service and tailor the questions to law clerkship and graduate interviews</w:t>
      </w:r>
    </w:p>
    <w:p w14:paraId="7AE747FB" w14:textId="7D268AFB" w:rsidR="00AC71AB" w:rsidRDefault="00AC71AB" w:rsidP="00843B75">
      <w:pPr>
        <w:pStyle w:val="ListParagraph"/>
        <w:numPr>
          <w:ilvl w:val="0"/>
          <w:numId w:val="2"/>
        </w:numPr>
      </w:pPr>
      <w:r>
        <w:t>The first 20 or 30 students will receive feedback on their interviews</w:t>
      </w:r>
    </w:p>
    <w:p w14:paraId="4AAECB60" w14:textId="4B27522C" w:rsidR="00AC71AB" w:rsidRDefault="00AD75B1" w:rsidP="00843B75">
      <w:pPr>
        <w:pStyle w:val="ListParagraph"/>
        <w:numPr>
          <w:ilvl w:val="0"/>
          <w:numId w:val="2"/>
        </w:numPr>
      </w:pPr>
      <w:r>
        <w:t xml:space="preserve">This will be available from week 2-5 of Semester 2 </w:t>
      </w:r>
    </w:p>
    <w:p w14:paraId="3E884B8F" w14:textId="77777777" w:rsidR="00A31765" w:rsidRDefault="00A31765" w:rsidP="00A31765">
      <w:pPr>
        <w:pStyle w:val="ListParagraph"/>
      </w:pPr>
    </w:p>
    <w:p w14:paraId="1799E03C" w14:textId="77777777" w:rsidR="00A31765" w:rsidRDefault="00A31765" w:rsidP="00A31765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A31765">
        <w:rPr>
          <w:i/>
        </w:rPr>
        <w:t>Infographs</w:t>
      </w:r>
      <w:proofErr w:type="spellEnd"/>
    </w:p>
    <w:p w14:paraId="00F6FDD9" w14:textId="13FE5F52" w:rsidR="00A31765" w:rsidRPr="00A31765" w:rsidRDefault="00A31765" w:rsidP="00A31765">
      <w:pPr>
        <w:pStyle w:val="ListParagraph"/>
        <w:numPr>
          <w:ilvl w:val="0"/>
          <w:numId w:val="2"/>
        </w:numPr>
        <w:rPr>
          <w:i/>
        </w:rPr>
      </w:pPr>
      <w:r>
        <w:t xml:space="preserve"> We will publish the rest of the </w:t>
      </w:r>
      <w:proofErr w:type="spellStart"/>
      <w:r>
        <w:t>infographs</w:t>
      </w:r>
      <w:proofErr w:type="spellEnd"/>
      <w:r>
        <w:t xml:space="preserve"> in Semester 2</w:t>
      </w:r>
    </w:p>
    <w:p w14:paraId="209B9971" w14:textId="170B2F5D" w:rsidR="00A31765" w:rsidRPr="00FC2E04" w:rsidRDefault="00A31765" w:rsidP="00A31765">
      <w:pPr>
        <w:pStyle w:val="ListParagraph"/>
        <w:numPr>
          <w:ilvl w:val="0"/>
          <w:numId w:val="2"/>
        </w:numPr>
        <w:rPr>
          <w:i/>
        </w:rPr>
      </w:pPr>
      <w:r>
        <w:t xml:space="preserve">This needs to be discussed in more detail with </w:t>
      </w:r>
      <w:proofErr w:type="spellStart"/>
      <w:r>
        <w:t>Bri</w:t>
      </w:r>
      <w:proofErr w:type="spellEnd"/>
    </w:p>
    <w:p w14:paraId="2324BFB4" w14:textId="77777777" w:rsidR="00FC2E04" w:rsidRPr="00A31765" w:rsidRDefault="00FC2E04" w:rsidP="00FC2E04">
      <w:pPr>
        <w:pStyle w:val="ListParagraph"/>
        <w:rPr>
          <w:i/>
        </w:rPr>
      </w:pPr>
    </w:p>
    <w:p w14:paraId="6D4927F1" w14:textId="59656FC8" w:rsidR="00A31765" w:rsidRPr="00FC2E04" w:rsidRDefault="00FC2E04" w:rsidP="00A31765">
      <w:pPr>
        <w:pStyle w:val="ListParagraph"/>
        <w:numPr>
          <w:ilvl w:val="0"/>
          <w:numId w:val="1"/>
        </w:numPr>
        <w:rPr>
          <w:i/>
        </w:rPr>
      </w:pPr>
      <w:r w:rsidRPr="00FC2E04">
        <w:rPr>
          <w:i/>
        </w:rPr>
        <w:t>Hackathon</w:t>
      </w:r>
    </w:p>
    <w:p w14:paraId="237E2CB1" w14:textId="72D9095D" w:rsidR="00FC2E04" w:rsidRDefault="00FC2E04" w:rsidP="00FC2E04">
      <w:pPr>
        <w:pStyle w:val="ListParagraph"/>
        <w:numPr>
          <w:ilvl w:val="0"/>
          <w:numId w:val="2"/>
        </w:numPr>
      </w:pPr>
      <w:r>
        <w:t>I have offered David some assistance with organising this in Semester 2</w:t>
      </w:r>
    </w:p>
    <w:p w14:paraId="0B493118" w14:textId="2CA6FFD4" w:rsidR="00E44DA7" w:rsidRDefault="00E44DA7" w:rsidP="00E44DA7"/>
    <w:p w14:paraId="1792A1F3" w14:textId="4E93389D" w:rsidR="00E44DA7" w:rsidRPr="00052E0B" w:rsidRDefault="00E44DA7" w:rsidP="00E44DA7">
      <w:pPr>
        <w:pStyle w:val="ListParagraph"/>
        <w:numPr>
          <w:ilvl w:val="0"/>
          <w:numId w:val="1"/>
        </w:numPr>
        <w:rPr>
          <w:i/>
        </w:rPr>
      </w:pPr>
      <w:bookmarkStart w:id="0" w:name="_GoBack"/>
      <w:r w:rsidRPr="00052E0B">
        <w:rPr>
          <w:i/>
        </w:rPr>
        <w:t>Firm visits</w:t>
      </w:r>
    </w:p>
    <w:bookmarkEnd w:id="0"/>
    <w:p w14:paraId="00EFC3D1" w14:textId="59616DE2" w:rsidR="00E44DA7" w:rsidRDefault="00E44DA7" w:rsidP="00E44DA7">
      <w:pPr>
        <w:pStyle w:val="ListParagraph"/>
        <w:numPr>
          <w:ilvl w:val="0"/>
          <w:numId w:val="2"/>
        </w:numPr>
      </w:pPr>
      <w:r>
        <w:t>Some sponsor firms have suggested they that would like to have firm visits next year</w:t>
      </w:r>
    </w:p>
    <w:p w14:paraId="09C14CF9" w14:textId="5CEF5115" w:rsidR="00E44DA7" w:rsidRPr="00A31765" w:rsidRDefault="00052E0B" w:rsidP="00E44DA7">
      <w:pPr>
        <w:pStyle w:val="ListParagraph"/>
        <w:numPr>
          <w:ilvl w:val="0"/>
          <w:numId w:val="2"/>
        </w:numPr>
      </w:pPr>
      <w:r>
        <w:t>Planning/ thinking about this should start this year to see if it is possible or make the necessary adjustments for next year</w:t>
      </w:r>
    </w:p>
    <w:sectPr w:rsidR="00E44DA7" w:rsidRPr="00A31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8F8"/>
    <w:multiLevelType w:val="hybridMultilevel"/>
    <w:tmpl w:val="38C8B982"/>
    <w:lvl w:ilvl="0" w:tplc="8EEC8B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1554"/>
    <w:multiLevelType w:val="hybridMultilevel"/>
    <w:tmpl w:val="BA387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F"/>
    <w:rsid w:val="00052E0B"/>
    <w:rsid w:val="000D6C12"/>
    <w:rsid w:val="00115DE9"/>
    <w:rsid w:val="00200D5E"/>
    <w:rsid w:val="002263A1"/>
    <w:rsid w:val="00244563"/>
    <w:rsid w:val="002924C8"/>
    <w:rsid w:val="002B719F"/>
    <w:rsid w:val="002D06F4"/>
    <w:rsid w:val="00324F35"/>
    <w:rsid w:val="0035306B"/>
    <w:rsid w:val="003B2234"/>
    <w:rsid w:val="003D6224"/>
    <w:rsid w:val="00462E6C"/>
    <w:rsid w:val="00477A61"/>
    <w:rsid w:val="0048614C"/>
    <w:rsid w:val="004F3650"/>
    <w:rsid w:val="00516B47"/>
    <w:rsid w:val="006174D7"/>
    <w:rsid w:val="00626C30"/>
    <w:rsid w:val="00672883"/>
    <w:rsid w:val="00675C2D"/>
    <w:rsid w:val="006808C1"/>
    <w:rsid w:val="00681179"/>
    <w:rsid w:val="006D627B"/>
    <w:rsid w:val="007329EC"/>
    <w:rsid w:val="00742C85"/>
    <w:rsid w:val="007A17E4"/>
    <w:rsid w:val="00816C2C"/>
    <w:rsid w:val="0083390A"/>
    <w:rsid w:val="00843B75"/>
    <w:rsid w:val="008B5774"/>
    <w:rsid w:val="008C0558"/>
    <w:rsid w:val="008C7CBB"/>
    <w:rsid w:val="008F7676"/>
    <w:rsid w:val="009366CF"/>
    <w:rsid w:val="00974E25"/>
    <w:rsid w:val="009C4401"/>
    <w:rsid w:val="009E2409"/>
    <w:rsid w:val="009E5EB7"/>
    <w:rsid w:val="00A15E01"/>
    <w:rsid w:val="00A31765"/>
    <w:rsid w:val="00A46118"/>
    <w:rsid w:val="00AC71AB"/>
    <w:rsid w:val="00AD75B1"/>
    <w:rsid w:val="00B11AB0"/>
    <w:rsid w:val="00B4270E"/>
    <w:rsid w:val="00B5753C"/>
    <w:rsid w:val="00B87ABD"/>
    <w:rsid w:val="00BB6A24"/>
    <w:rsid w:val="00BC63E9"/>
    <w:rsid w:val="00BE6967"/>
    <w:rsid w:val="00C11611"/>
    <w:rsid w:val="00C11CE2"/>
    <w:rsid w:val="00C25729"/>
    <w:rsid w:val="00C92812"/>
    <w:rsid w:val="00C940F4"/>
    <w:rsid w:val="00D5235C"/>
    <w:rsid w:val="00D7178A"/>
    <w:rsid w:val="00DB15DF"/>
    <w:rsid w:val="00DD3553"/>
    <w:rsid w:val="00E439FB"/>
    <w:rsid w:val="00E44DA7"/>
    <w:rsid w:val="00E76C57"/>
    <w:rsid w:val="00ED50F0"/>
    <w:rsid w:val="00F04E9B"/>
    <w:rsid w:val="00F27C9D"/>
    <w:rsid w:val="00F52280"/>
    <w:rsid w:val="00F61607"/>
    <w:rsid w:val="00FC2E04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36EE"/>
  <w15:chartTrackingRefBased/>
  <w15:docId w15:val="{C11A4186-EAC3-481F-96CE-C5FD2FB8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Thanaya Naidu</dc:creator>
  <cp:keywords/>
  <dc:description/>
  <cp:lastModifiedBy>Thanaya Naidu</cp:lastModifiedBy>
  <cp:revision>68</cp:revision>
  <dcterms:created xsi:type="dcterms:W3CDTF">2019-05-10T12:25:00Z</dcterms:created>
  <dcterms:modified xsi:type="dcterms:W3CDTF">2019-05-11T01:59:00Z</dcterms:modified>
</cp:coreProperties>
</file>